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0D" w:rsidRDefault="002C7C0D" w:rsidP="002C7C0D">
      <w:pPr>
        <w:shd w:val="clear" w:color="auto" w:fill="DDDDDD"/>
        <w:spacing w:after="0" w:line="240" w:lineRule="auto"/>
        <w:jc w:val="both"/>
        <w:outlineLvl w:val="1"/>
        <w:rPr>
          <w:rFonts w:ascii="inherit" w:eastAsia="Times New Roman" w:hAnsi="inherit" w:cs="Times New Roman"/>
          <w:b/>
          <w:bCs/>
          <w:sz w:val="53"/>
          <w:szCs w:val="53"/>
          <w:lang w:eastAsia="es-ES"/>
        </w:rPr>
      </w:pPr>
      <w:r w:rsidRPr="002C7C0D">
        <w:rPr>
          <w:rFonts w:ascii="inherit" w:eastAsia="Times New Roman" w:hAnsi="inherit" w:cs="Times New Roman"/>
          <w:b/>
          <w:bCs/>
          <w:color w:val="FFFFFF"/>
          <w:sz w:val="53"/>
          <w:lang w:eastAsia="es-ES"/>
        </w:rPr>
        <w:t>Año</w:t>
      </w:r>
      <w:r w:rsidRPr="002C7C0D">
        <w:rPr>
          <w:rFonts w:ascii="inherit" w:eastAsia="Times New Roman" w:hAnsi="inherit" w:cs="Times New Roman"/>
          <w:b/>
          <w:bCs/>
          <w:sz w:val="53"/>
          <w:szCs w:val="53"/>
          <w:lang w:eastAsia="es-ES"/>
        </w:rPr>
        <w:t> 2022</w:t>
      </w:r>
      <w:r>
        <w:rPr>
          <w:rFonts w:ascii="inherit" w:eastAsia="Times New Roman" w:hAnsi="inherit" w:cs="Times New Roman"/>
          <w:b/>
          <w:bCs/>
          <w:sz w:val="53"/>
          <w:szCs w:val="53"/>
          <w:lang w:eastAsia="es-ES"/>
        </w:rPr>
        <w:t xml:space="preserve"> </w:t>
      </w:r>
    </w:p>
    <w:p w:rsidR="002C7C0D" w:rsidRPr="002C7C0D" w:rsidRDefault="002C7C0D" w:rsidP="002C7C0D">
      <w:pPr>
        <w:shd w:val="clear" w:color="auto" w:fill="DDDDDD"/>
        <w:spacing w:after="0" w:line="240" w:lineRule="auto"/>
        <w:jc w:val="both"/>
        <w:outlineLvl w:val="1"/>
        <w:rPr>
          <w:rFonts w:ascii="inherit" w:eastAsia="Times New Roman" w:hAnsi="inherit" w:cs="Times New Roman"/>
          <w:b/>
          <w:bCs/>
          <w:sz w:val="53"/>
          <w:szCs w:val="53"/>
          <w:lang w:eastAsia="es-ES"/>
        </w:rPr>
      </w:pPr>
      <w:proofErr w:type="gramStart"/>
      <w:r>
        <w:rPr>
          <w:rFonts w:ascii="inherit" w:eastAsia="Times New Roman" w:hAnsi="inherit" w:cs="Times New Roman"/>
          <w:b/>
          <w:bCs/>
          <w:sz w:val="53"/>
          <w:szCs w:val="53"/>
          <w:lang w:eastAsia="es-ES"/>
        </w:rPr>
        <w:t>calendario</w:t>
      </w:r>
      <w:proofErr w:type="gramEnd"/>
      <w:r>
        <w:rPr>
          <w:rFonts w:ascii="inherit" w:eastAsia="Times New Roman" w:hAnsi="inherit" w:cs="Times New Roman"/>
          <w:b/>
          <w:bCs/>
          <w:sz w:val="53"/>
          <w:szCs w:val="53"/>
          <w:lang w:eastAsia="es-ES"/>
        </w:rPr>
        <w:t xml:space="preserve"> proceso de matriculación </w:t>
      </w:r>
    </w:p>
    <w:p w:rsidR="002C7C0D" w:rsidRPr="002C7C0D" w:rsidRDefault="002C7C0D" w:rsidP="002C7C0D">
      <w:pPr>
        <w:pBdr>
          <w:bottom w:val="single" w:sz="6" w:space="0" w:color="DDDDDD"/>
        </w:pBdr>
        <w:spacing w:after="150" w:line="240" w:lineRule="auto"/>
        <w:jc w:val="both"/>
        <w:outlineLvl w:val="2"/>
        <w:rPr>
          <w:rFonts w:ascii="inherit" w:eastAsia="Times New Roman" w:hAnsi="inherit" w:cs="Times New Roman"/>
          <w:b/>
          <w:bCs/>
          <w:sz w:val="38"/>
          <w:szCs w:val="38"/>
          <w:lang w:eastAsia="es-ES"/>
        </w:rPr>
      </w:pPr>
      <w:r w:rsidRPr="002C7C0D">
        <w:rPr>
          <w:rFonts w:ascii="inherit" w:eastAsia="Times New Roman" w:hAnsi="inherit" w:cs="Times New Roman"/>
          <w:b/>
          <w:bCs/>
          <w:sz w:val="38"/>
          <w:lang w:eastAsia="es-ES"/>
        </w:rPr>
        <w:t>Marzo</w:t>
      </w:r>
    </w:p>
    <w:p w:rsidR="002C7C0D" w:rsidRPr="002C7C0D" w:rsidRDefault="002C7C0D" w:rsidP="002C7C0D">
      <w:pPr>
        <w:numPr>
          <w:ilvl w:val="0"/>
          <w:numId w:val="1"/>
        </w:numPr>
        <w:spacing w:before="100" w:beforeAutospacing="1" w:after="75" w:line="240" w:lineRule="atLeast"/>
        <w:ind w:left="0"/>
        <w:jc w:val="center"/>
        <w:rPr>
          <w:rFonts w:ascii="TeXGyreHerosCnRegular" w:eastAsia="Times New Roman" w:hAnsi="TeXGyreHerosCnRegular" w:cs="Times New Roman"/>
          <w:caps/>
          <w:color w:val="087021"/>
          <w:sz w:val="42"/>
          <w:szCs w:val="42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color w:val="087021"/>
          <w:sz w:val="42"/>
          <w:lang w:eastAsia="es-ES"/>
        </w:rPr>
        <w:t>01</w:t>
      </w:r>
    </w:p>
    <w:p w:rsidR="002C7C0D" w:rsidRPr="002C7C0D" w:rsidRDefault="002C7C0D" w:rsidP="002C7C0D">
      <w:pPr>
        <w:spacing w:before="100" w:beforeAutospacing="1" w:after="75" w:line="240" w:lineRule="auto"/>
        <w:jc w:val="center"/>
        <w:rPr>
          <w:rFonts w:ascii="TeXGyreHerosCnRegular" w:eastAsia="Times New Roman" w:hAnsi="TeXGyreHerosCnRegular" w:cs="Times New Roman"/>
          <w:caps/>
          <w:sz w:val="18"/>
          <w:szCs w:val="18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sz w:val="18"/>
          <w:lang w:eastAsia="es-ES"/>
        </w:rPr>
        <w:t>MAR</w:t>
      </w:r>
    </w:p>
    <w:p w:rsidR="002C7C0D" w:rsidRPr="002C7C0D" w:rsidRDefault="002C7C0D" w:rsidP="002C7C0D">
      <w:pPr>
        <w:spacing w:before="100" w:beforeAutospacing="1" w:after="150" w:line="30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7C0D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Presentación de solicitudes</w:t>
      </w:r>
    </w:p>
    <w:p w:rsidR="002C7C0D" w:rsidRPr="002C7C0D" w:rsidRDefault="002C7C0D" w:rsidP="002C7C0D">
      <w:pPr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lang w:eastAsia="es-ES"/>
        </w:rPr>
      </w:pPr>
      <w:r w:rsidRPr="002C7C0D">
        <w:rPr>
          <w:rFonts w:ascii="Times New Roman" w:eastAsia="Times New Roman" w:hAnsi="Times New Roman" w:cs="Times New Roman"/>
          <w:lang w:eastAsia="es-ES"/>
        </w:rPr>
        <w:t>Del </w:t>
      </w: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01</w:t>
      </w:r>
      <w:r w:rsidRPr="002C7C0D">
        <w:rPr>
          <w:rFonts w:ascii="Times New Roman" w:eastAsia="Times New Roman" w:hAnsi="Times New Roman" w:cs="Times New Roman"/>
          <w:lang w:eastAsia="es-ES"/>
        </w:rPr>
        <w:t> al </w:t>
      </w: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31 de marzo de 2022</w:t>
      </w:r>
    </w:p>
    <w:p w:rsidR="002C7C0D" w:rsidRPr="002C7C0D" w:rsidRDefault="002C7C0D" w:rsidP="002C7C0D">
      <w:pPr>
        <w:pBdr>
          <w:bottom w:val="single" w:sz="6" w:space="0" w:color="DDDDDD"/>
        </w:pBdr>
        <w:spacing w:after="150" w:line="240" w:lineRule="auto"/>
        <w:jc w:val="both"/>
        <w:outlineLvl w:val="2"/>
        <w:rPr>
          <w:rFonts w:ascii="inherit" w:eastAsia="Times New Roman" w:hAnsi="inherit" w:cs="Times New Roman"/>
          <w:b/>
          <w:bCs/>
          <w:sz w:val="38"/>
          <w:szCs w:val="38"/>
          <w:lang w:eastAsia="es-ES"/>
        </w:rPr>
      </w:pPr>
      <w:r w:rsidRPr="002C7C0D">
        <w:rPr>
          <w:rFonts w:ascii="inherit" w:eastAsia="Times New Roman" w:hAnsi="inherit" w:cs="Times New Roman"/>
          <w:b/>
          <w:bCs/>
          <w:sz w:val="38"/>
          <w:lang w:eastAsia="es-ES"/>
        </w:rPr>
        <w:t>Abril</w:t>
      </w:r>
    </w:p>
    <w:p w:rsidR="002C7C0D" w:rsidRPr="002C7C0D" w:rsidRDefault="002C7C0D" w:rsidP="002C7C0D">
      <w:pPr>
        <w:numPr>
          <w:ilvl w:val="0"/>
          <w:numId w:val="2"/>
        </w:numPr>
        <w:pBdr>
          <w:bottom w:val="dashed" w:sz="6" w:space="8" w:color="DDDDDD"/>
        </w:pBdr>
        <w:spacing w:before="100" w:beforeAutospacing="1" w:after="75" w:line="240" w:lineRule="atLeast"/>
        <w:ind w:left="0"/>
        <w:jc w:val="center"/>
        <w:rPr>
          <w:rFonts w:ascii="TeXGyreHerosCnRegular" w:eastAsia="Times New Roman" w:hAnsi="TeXGyreHerosCnRegular" w:cs="Times New Roman"/>
          <w:caps/>
          <w:color w:val="087021"/>
          <w:sz w:val="42"/>
          <w:szCs w:val="42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color w:val="087021"/>
          <w:sz w:val="42"/>
          <w:lang w:eastAsia="es-ES"/>
        </w:rPr>
        <w:t>05</w:t>
      </w:r>
    </w:p>
    <w:p w:rsidR="002C7C0D" w:rsidRPr="002C7C0D" w:rsidRDefault="002C7C0D" w:rsidP="002C7C0D">
      <w:pPr>
        <w:pBdr>
          <w:bottom w:val="dashed" w:sz="6" w:space="8" w:color="DDDDDD"/>
        </w:pBdr>
        <w:spacing w:before="100" w:beforeAutospacing="1" w:after="75" w:line="240" w:lineRule="auto"/>
        <w:jc w:val="center"/>
        <w:rPr>
          <w:rFonts w:ascii="TeXGyreHerosCnRegular" w:eastAsia="Times New Roman" w:hAnsi="TeXGyreHerosCnRegular" w:cs="Times New Roman"/>
          <w:caps/>
          <w:sz w:val="18"/>
          <w:szCs w:val="18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sz w:val="18"/>
          <w:lang w:eastAsia="es-ES"/>
        </w:rPr>
        <w:t>MAR</w:t>
      </w:r>
    </w:p>
    <w:p w:rsidR="002C7C0D" w:rsidRPr="002C7C0D" w:rsidRDefault="002C7C0D" w:rsidP="002C7C0D">
      <w:pPr>
        <w:pBdr>
          <w:bottom w:val="dashed" w:sz="6" w:space="8" w:color="DDDDDD"/>
        </w:pBdr>
        <w:spacing w:before="100" w:beforeAutospacing="1" w:after="150" w:line="30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7C0D">
        <w:rPr>
          <w:rFonts w:ascii="Times New Roman" w:eastAsia="Times New Roman" w:hAnsi="Times New Roman" w:cs="Times New Roman"/>
          <w:sz w:val="24"/>
          <w:szCs w:val="24"/>
          <w:lang w:eastAsia="es-ES"/>
        </w:rPr>
        <w:t>Relación baremada del alumnado solicitante</w:t>
      </w:r>
    </w:p>
    <w:p w:rsidR="002C7C0D" w:rsidRPr="002C7C0D" w:rsidRDefault="002C7C0D" w:rsidP="002C7C0D">
      <w:pPr>
        <w:pBdr>
          <w:bottom w:val="dashed" w:sz="6" w:space="8" w:color="DDDDDD"/>
        </w:pBdr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lang w:eastAsia="es-ES"/>
        </w:rPr>
      </w:pPr>
      <w:r w:rsidRPr="002C7C0D">
        <w:rPr>
          <w:rFonts w:ascii="Times New Roman" w:eastAsia="Times New Roman" w:hAnsi="Times New Roman" w:cs="Times New Roman"/>
          <w:lang w:eastAsia="es-ES"/>
        </w:rPr>
        <w:t>Del </w:t>
      </w: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05</w:t>
      </w:r>
      <w:r w:rsidRPr="002C7C0D">
        <w:rPr>
          <w:rFonts w:ascii="Times New Roman" w:eastAsia="Times New Roman" w:hAnsi="Times New Roman" w:cs="Times New Roman"/>
          <w:lang w:eastAsia="es-ES"/>
        </w:rPr>
        <w:t> al </w:t>
      </w: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18 de abril de 2022</w:t>
      </w:r>
    </w:p>
    <w:p w:rsidR="002C7C0D" w:rsidRPr="002C7C0D" w:rsidRDefault="002C7C0D" w:rsidP="002C7C0D">
      <w:pPr>
        <w:numPr>
          <w:ilvl w:val="0"/>
          <w:numId w:val="2"/>
        </w:numPr>
        <w:spacing w:before="100" w:beforeAutospacing="1" w:after="75" w:line="240" w:lineRule="atLeast"/>
        <w:ind w:left="0"/>
        <w:jc w:val="center"/>
        <w:rPr>
          <w:rFonts w:ascii="TeXGyreHerosCnRegular" w:eastAsia="Times New Roman" w:hAnsi="TeXGyreHerosCnRegular" w:cs="Times New Roman"/>
          <w:caps/>
          <w:color w:val="087021"/>
          <w:sz w:val="42"/>
          <w:szCs w:val="42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color w:val="087021"/>
          <w:sz w:val="42"/>
          <w:lang w:eastAsia="es-ES"/>
        </w:rPr>
        <w:t>19</w:t>
      </w:r>
    </w:p>
    <w:p w:rsidR="002C7C0D" w:rsidRPr="002C7C0D" w:rsidRDefault="002C7C0D" w:rsidP="002C7C0D">
      <w:pPr>
        <w:spacing w:before="100" w:beforeAutospacing="1" w:after="75" w:line="240" w:lineRule="auto"/>
        <w:jc w:val="center"/>
        <w:rPr>
          <w:rFonts w:ascii="TeXGyreHerosCnRegular" w:eastAsia="Times New Roman" w:hAnsi="TeXGyreHerosCnRegular" w:cs="Times New Roman"/>
          <w:caps/>
          <w:sz w:val="18"/>
          <w:szCs w:val="18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sz w:val="18"/>
          <w:lang w:eastAsia="es-ES"/>
        </w:rPr>
        <w:t>MAR</w:t>
      </w:r>
    </w:p>
    <w:p w:rsidR="002C7C0D" w:rsidRPr="002C7C0D" w:rsidRDefault="002C7C0D" w:rsidP="002C7C0D">
      <w:pPr>
        <w:spacing w:before="100" w:beforeAutospacing="1" w:after="150" w:line="30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ooltip="Ir al detalle del evento: Admisión 2022 Infantil-bachillerato. Trámite de audiencia." w:history="1">
        <w:r w:rsidRPr="002C7C0D">
          <w:rPr>
            <w:rFonts w:ascii="Times New Roman" w:eastAsia="Times New Roman" w:hAnsi="Times New Roman" w:cs="Times New Roman"/>
            <w:color w:val="087021"/>
            <w:sz w:val="24"/>
            <w:szCs w:val="24"/>
            <w:u w:val="single"/>
            <w:lang w:eastAsia="es-ES"/>
          </w:rPr>
          <w:t>Trámite de audiencia.</w:t>
        </w:r>
      </w:hyperlink>
    </w:p>
    <w:p w:rsidR="002C7C0D" w:rsidRPr="002C7C0D" w:rsidRDefault="002C7C0D" w:rsidP="002C7C0D">
      <w:pPr>
        <w:spacing w:after="150" w:line="240" w:lineRule="auto"/>
        <w:jc w:val="both"/>
        <w:textAlignment w:val="center"/>
        <w:rPr>
          <w:rFonts w:ascii="open_sansitalic" w:eastAsia="Times New Roman" w:hAnsi="open_sansitalic" w:cs="Times New Roman"/>
          <w:lang w:eastAsia="es-ES"/>
        </w:rPr>
      </w:pPr>
      <w:r w:rsidRPr="002C7C0D">
        <w:rPr>
          <w:rFonts w:ascii="open_sansitalic" w:eastAsia="Times New Roman" w:hAnsi="open_sansitalic" w:cs="Times New Roman"/>
          <w:lang w:eastAsia="es-ES"/>
        </w:rPr>
        <w:t>10 días lectivos</w:t>
      </w:r>
    </w:p>
    <w:p w:rsidR="002C7C0D" w:rsidRPr="002C7C0D" w:rsidRDefault="002C7C0D" w:rsidP="002C7C0D">
      <w:pPr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lang w:eastAsia="es-ES"/>
        </w:rPr>
      </w:pPr>
      <w:r w:rsidRPr="002C7C0D">
        <w:rPr>
          <w:rFonts w:ascii="Times New Roman" w:eastAsia="Times New Roman" w:hAnsi="Times New Roman" w:cs="Times New Roman"/>
          <w:lang w:eastAsia="es-ES"/>
        </w:rPr>
        <w:t>Del </w:t>
      </w: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19 de abril</w:t>
      </w:r>
      <w:r w:rsidRPr="002C7C0D">
        <w:rPr>
          <w:rFonts w:ascii="Times New Roman" w:eastAsia="Times New Roman" w:hAnsi="Times New Roman" w:cs="Times New Roman"/>
          <w:lang w:eastAsia="es-ES"/>
        </w:rPr>
        <w:t> al </w:t>
      </w: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03 de mayo de 2022</w:t>
      </w:r>
    </w:p>
    <w:p w:rsidR="002C7C0D" w:rsidRPr="002C7C0D" w:rsidRDefault="002C7C0D" w:rsidP="002C7C0D">
      <w:pPr>
        <w:pBdr>
          <w:bottom w:val="single" w:sz="6" w:space="0" w:color="DDDDDD"/>
        </w:pBdr>
        <w:spacing w:after="150" w:line="240" w:lineRule="auto"/>
        <w:jc w:val="both"/>
        <w:outlineLvl w:val="2"/>
        <w:rPr>
          <w:rFonts w:ascii="inherit" w:eastAsia="Times New Roman" w:hAnsi="inherit" w:cs="Times New Roman"/>
          <w:b/>
          <w:bCs/>
          <w:sz w:val="38"/>
          <w:szCs w:val="38"/>
          <w:lang w:eastAsia="es-ES"/>
        </w:rPr>
      </w:pPr>
      <w:r w:rsidRPr="002C7C0D">
        <w:rPr>
          <w:rFonts w:ascii="inherit" w:eastAsia="Times New Roman" w:hAnsi="inherit" w:cs="Times New Roman"/>
          <w:b/>
          <w:bCs/>
          <w:sz w:val="38"/>
          <w:lang w:eastAsia="es-ES"/>
        </w:rPr>
        <w:t>Mayo</w:t>
      </w:r>
    </w:p>
    <w:p w:rsidR="002C7C0D" w:rsidRPr="002C7C0D" w:rsidRDefault="002C7C0D" w:rsidP="002C7C0D">
      <w:pPr>
        <w:numPr>
          <w:ilvl w:val="0"/>
          <w:numId w:val="3"/>
        </w:numPr>
        <w:pBdr>
          <w:bottom w:val="dashed" w:sz="6" w:space="8" w:color="DDDDDD"/>
        </w:pBdr>
        <w:spacing w:before="100" w:beforeAutospacing="1" w:after="75" w:line="240" w:lineRule="atLeast"/>
        <w:ind w:left="0"/>
        <w:jc w:val="center"/>
        <w:rPr>
          <w:rFonts w:ascii="TeXGyreHerosCnRegular" w:eastAsia="Times New Roman" w:hAnsi="TeXGyreHerosCnRegular" w:cs="Times New Roman"/>
          <w:caps/>
          <w:color w:val="087021"/>
          <w:sz w:val="42"/>
          <w:szCs w:val="42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color w:val="087021"/>
          <w:sz w:val="42"/>
          <w:lang w:eastAsia="es-ES"/>
        </w:rPr>
        <w:t>16</w:t>
      </w:r>
    </w:p>
    <w:p w:rsidR="002C7C0D" w:rsidRPr="002C7C0D" w:rsidRDefault="002C7C0D" w:rsidP="002C7C0D">
      <w:pPr>
        <w:pBdr>
          <w:bottom w:val="dashed" w:sz="6" w:space="8" w:color="DDDDDD"/>
        </w:pBdr>
        <w:spacing w:before="100" w:beforeAutospacing="1" w:after="75" w:line="240" w:lineRule="auto"/>
        <w:jc w:val="center"/>
        <w:rPr>
          <w:rFonts w:ascii="TeXGyreHerosCnRegular" w:eastAsia="Times New Roman" w:hAnsi="TeXGyreHerosCnRegular" w:cs="Times New Roman"/>
          <w:caps/>
          <w:sz w:val="18"/>
          <w:szCs w:val="18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sz w:val="18"/>
          <w:lang w:eastAsia="es-ES"/>
        </w:rPr>
        <w:t>LUN</w:t>
      </w:r>
    </w:p>
    <w:p w:rsidR="002C7C0D" w:rsidRPr="002C7C0D" w:rsidRDefault="002C7C0D" w:rsidP="002C7C0D">
      <w:pPr>
        <w:pBdr>
          <w:bottom w:val="dashed" w:sz="6" w:space="8" w:color="DDDDDD"/>
        </w:pBdr>
        <w:spacing w:before="100" w:beforeAutospacing="1" w:after="150" w:line="30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7C0D">
        <w:rPr>
          <w:rFonts w:ascii="Times New Roman" w:eastAsia="Times New Roman" w:hAnsi="Times New Roman" w:cs="Times New Roman"/>
          <w:sz w:val="24"/>
          <w:szCs w:val="24"/>
          <w:lang w:eastAsia="es-ES"/>
        </w:rPr>
        <w:t>Sorteo público para dirimir empates.</w:t>
      </w:r>
    </w:p>
    <w:p w:rsidR="002C7C0D" w:rsidRDefault="002C7C0D" w:rsidP="002C7C0D">
      <w:pPr>
        <w:pBdr>
          <w:bottom w:val="dashed" w:sz="6" w:space="8" w:color="DDDDDD"/>
        </w:pBdr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es-ES"/>
        </w:rPr>
      </w:pP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16 de mayo de 2022</w:t>
      </w:r>
    </w:p>
    <w:p w:rsidR="002C7C0D" w:rsidRPr="002C7C0D" w:rsidRDefault="002C7C0D" w:rsidP="002C7C0D">
      <w:pPr>
        <w:pBdr>
          <w:bottom w:val="dashed" w:sz="6" w:space="8" w:color="DDDDDD"/>
        </w:pBdr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lang w:eastAsia="es-ES"/>
        </w:rPr>
      </w:pPr>
    </w:p>
    <w:p w:rsidR="002C7C0D" w:rsidRPr="002C7C0D" w:rsidRDefault="002C7C0D" w:rsidP="002C7C0D">
      <w:pPr>
        <w:numPr>
          <w:ilvl w:val="0"/>
          <w:numId w:val="3"/>
        </w:numPr>
        <w:pBdr>
          <w:bottom w:val="dashed" w:sz="6" w:space="8" w:color="DDDDDD"/>
        </w:pBdr>
        <w:spacing w:before="100" w:beforeAutospacing="1" w:after="75" w:line="240" w:lineRule="atLeast"/>
        <w:ind w:left="0"/>
        <w:jc w:val="center"/>
        <w:rPr>
          <w:rFonts w:ascii="TeXGyreHerosCnRegular" w:eastAsia="Times New Roman" w:hAnsi="TeXGyreHerosCnRegular" w:cs="Times New Roman"/>
          <w:caps/>
          <w:color w:val="087021"/>
          <w:sz w:val="42"/>
          <w:szCs w:val="42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color w:val="087021"/>
          <w:sz w:val="42"/>
          <w:lang w:eastAsia="es-ES"/>
        </w:rPr>
        <w:lastRenderedPageBreak/>
        <w:t>17</w:t>
      </w:r>
    </w:p>
    <w:p w:rsidR="002C7C0D" w:rsidRPr="002C7C0D" w:rsidRDefault="002C7C0D" w:rsidP="002C7C0D">
      <w:pPr>
        <w:pBdr>
          <w:bottom w:val="dashed" w:sz="6" w:space="8" w:color="DDDDDD"/>
        </w:pBdr>
        <w:spacing w:before="100" w:beforeAutospacing="1" w:after="75" w:line="240" w:lineRule="auto"/>
        <w:jc w:val="center"/>
        <w:rPr>
          <w:rFonts w:ascii="TeXGyreHerosCnRegular" w:eastAsia="Times New Roman" w:hAnsi="TeXGyreHerosCnRegular" w:cs="Times New Roman"/>
          <w:caps/>
          <w:sz w:val="18"/>
          <w:szCs w:val="18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sz w:val="18"/>
          <w:lang w:eastAsia="es-ES"/>
        </w:rPr>
        <w:t>MAR</w:t>
      </w:r>
    </w:p>
    <w:p w:rsidR="002C7C0D" w:rsidRPr="002C7C0D" w:rsidRDefault="002C7C0D" w:rsidP="002C7C0D">
      <w:pPr>
        <w:pBdr>
          <w:bottom w:val="dashed" w:sz="6" w:space="8" w:color="DDDDDD"/>
        </w:pBdr>
        <w:spacing w:before="100" w:beforeAutospacing="1" w:after="150" w:line="30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7C0D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Publicación de la Resolución del procedimiento de admisión.</w:t>
      </w:r>
    </w:p>
    <w:p w:rsidR="002C7C0D" w:rsidRPr="002C7C0D" w:rsidRDefault="002C7C0D" w:rsidP="002C7C0D">
      <w:pPr>
        <w:pBdr>
          <w:bottom w:val="dashed" w:sz="6" w:space="8" w:color="DDDDDD"/>
        </w:pBdr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lang w:eastAsia="es-ES"/>
        </w:rPr>
      </w:pP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17 de mayo de 2022</w:t>
      </w:r>
    </w:p>
    <w:p w:rsidR="002C7C0D" w:rsidRPr="002C7C0D" w:rsidRDefault="002C7C0D" w:rsidP="002C7C0D">
      <w:pPr>
        <w:numPr>
          <w:ilvl w:val="0"/>
          <w:numId w:val="3"/>
        </w:numPr>
        <w:pBdr>
          <w:bottom w:val="dashed" w:sz="6" w:space="8" w:color="DDDDDD"/>
        </w:pBdr>
        <w:spacing w:before="100" w:beforeAutospacing="1" w:after="75" w:line="240" w:lineRule="atLeast"/>
        <w:ind w:left="0"/>
        <w:jc w:val="center"/>
        <w:rPr>
          <w:rFonts w:ascii="TeXGyreHerosCnRegular" w:eastAsia="Times New Roman" w:hAnsi="TeXGyreHerosCnRegular" w:cs="Times New Roman"/>
          <w:caps/>
          <w:color w:val="087021"/>
          <w:sz w:val="42"/>
          <w:szCs w:val="42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color w:val="087021"/>
          <w:sz w:val="42"/>
          <w:lang w:eastAsia="es-ES"/>
        </w:rPr>
        <w:t>26</w:t>
      </w:r>
    </w:p>
    <w:p w:rsidR="002C7C0D" w:rsidRPr="002C7C0D" w:rsidRDefault="002C7C0D" w:rsidP="002C7C0D">
      <w:pPr>
        <w:pBdr>
          <w:bottom w:val="dashed" w:sz="6" w:space="8" w:color="DDDDDD"/>
        </w:pBdr>
        <w:spacing w:before="100" w:beforeAutospacing="1" w:after="75" w:line="240" w:lineRule="auto"/>
        <w:jc w:val="center"/>
        <w:rPr>
          <w:rFonts w:ascii="TeXGyreHerosCnRegular" w:eastAsia="Times New Roman" w:hAnsi="TeXGyreHerosCnRegular" w:cs="Times New Roman"/>
          <w:caps/>
          <w:sz w:val="18"/>
          <w:szCs w:val="18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sz w:val="18"/>
          <w:lang w:eastAsia="es-ES"/>
        </w:rPr>
        <w:t>JUE</w:t>
      </w:r>
    </w:p>
    <w:p w:rsidR="002C7C0D" w:rsidRPr="002C7C0D" w:rsidRDefault="002C7C0D" w:rsidP="002C7C0D">
      <w:pPr>
        <w:pBdr>
          <w:bottom w:val="dashed" w:sz="6" w:space="8" w:color="DDDDDD"/>
        </w:pBdr>
        <w:spacing w:before="100" w:beforeAutospacing="1" w:after="150" w:line="30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7C0D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Publicación de la Resolución de adjudicación de plaza del alumnado no admitido en el centro docente elegido como prioritario (reubicación).</w:t>
      </w:r>
    </w:p>
    <w:p w:rsidR="002C7C0D" w:rsidRPr="002C7C0D" w:rsidRDefault="002C7C0D" w:rsidP="002C7C0D">
      <w:pPr>
        <w:pBdr>
          <w:bottom w:val="dashed" w:sz="6" w:space="8" w:color="DDDDDD"/>
        </w:pBdr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lang w:eastAsia="es-ES"/>
        </w:rPr>
      </w:pP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26 de mayo de 2022</w:t>
      </w:r>
    </w:p>
    <w:p w:rsidR="002C7C0D" w:rsidRPr="002C7C0D" w:rsidRDefault="002C7C0D" w:rsidP="002C7C0D">
      <w:pPr>
        <w:numPr>
          <w:ilvl w:val="0"/>
          <w:numId w:val="3"/>
        </w:numPr>
        <w:spacing w:before="100" w:beforeAutospacing="1" w:after="75" w:line="240" w:lineRule="atLeast"/>
        <w:ind w:left="0"/>
        <w:jc w:val="center"/>
        <w:rPr>
          <w:rFonts w:ascii="TeXGyreHerosCnRegular" w:eastAsia="Times New Roman" w:hAnsi="TeXGyreHerosCnRegular" w:cs="Times New Roman"/>
          <w:caps/>
          <w:color w:val="087021"/>
          <w:sz w:val="42"/>
          <w:szCs w:val="42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color w:val="087021"/>
          <w:sz w:val="42"/>
          <w:lang w:eastAsia="es-ES"/>
        </w:rPr>
        <w:t>27</w:t>
      </w:r>
    </w:p>
    <w:p w:rsidR="002C7C0D" w:rsidRPr="002C7C0D" w:rsidRDefault="002C7C0D" w:rsidP="002C7C0D">
      <w:pPr>
        <w:spacing w:before="100" w:beforeAutospacing="1" w:after="75" w:line="240" w:lineRule="auto"/>
        <w:jc w:val="center"/>
        <w:rPr>
          <w:rFonts w:ascii="TeXGyreHerosCnRegular" w:eastAsia="Times New Roman" w:hAnsi="TeXGyreHerosCnRegular" w:cs="Times New Roman"/>
          <w:caps/>
          <w:sz w:val="18"/>
          <w:szCs w:val="18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sz w:val="18"/>
          <w:lang w:eastAsia="es-ES"/>
        </w:rPr>
        <w:t>VIE</w:t>
      </w:r>
    </w:p>
    <w:p w:rsidR="002C7C0D" w:rsidRPr="002C7C0D" w:rsidRDefault="002C7C0D" w:rsidP="002C7C0D">
      <w:pPr>
        <w:spacing w:before="100" w:beforeAutospacing="1" w:after="150" w:line="30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7C0D">
        <w:rPr>
          <w:rFonts w:ascii="Times New Roman" w:eastAsia="Times New Roman" w:hAnsi="Times New Roman" w:cs="Times New Roman"/>
          <w:sz w:val="24"/>
          <w:szCs w:val="24"/>
          <w:lang w:eastAsia="es-ES"/>
        </w:rPr>
        <w:t>Reclamaciones/recursos de alzada.</w:t>
      </w:r>
    </w:p>
    <w:p w:rsidR="002C7C0D" w:rsidRPr="002C7C0D" w:rsidRDefault="002C7C0D" w:rsidP="002C7C0D">
      <w:pPr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lang w:eastAsia="es-ES"/>
        </w:rPr>
      </w:pPr>
      <w:r w:rsidRPr="002C7C0D">
        <w:rPr>
          <w:rFonts w:ascii="Times New Roman" w:eastAsia="Times New Roman" w:hAnsi="Times New Roman" w:cs="Times New Roman"/>
          <w:lang w:eastAsia="es-ES"/>
        </w:rPr>
        <w:t>Del </w:t>
      </w: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27 de mayo</w:t>
      </w:r>
      <w:r w:rsidRPr="002C7C0D">
        <w:rPr>
          <w:rFonts w:ascii="Times New Roman" w:eastAsia="Times New Roman" w:hAnsi="Times New Roman" w:cs="Times New Roman"/>
          <w:lang w:eastAsia="es-ES"/>
        </w:rPr>
        <w:t> al </w:t>
      </w: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26 de junio de 2022</w:t>
      </w:r>
    </w:p>
    <w:p w:rsidR="002C7C0D" w:rsidRPr="002C7C0D" w:rsidRDefault="002C7C0D" w:rsidP="002C7C0D">
      <w:pPr>
        <w:pBdr>
          <w:bottom w:val="single" w:sz="6" w:space="0" w:color="DDDDDD"/>
        </w:pBdr>
        <w:spacing w:after="150" w:line="240" w:lineRule="auto"/>
        <w:jc w:val="both"/>
        <w:outlineLvl w:val="2"/>
        <w:rPr>
          <w:rFonts w:ascii="inherit" w:eastAsia="Times New Roman" w:hAnsi="inherit" w:cs="Times New Roman"/>
          <w:b/>
          <w:bCs/>
          <w:sz w:val="38"/>
          <w:szCs w:val="38"/>
          <w:lang w:eastAsia="es-ES"/>
        </w:rPr>
      </w:pPr>
      <w:r w:rsidRPr="002C7C0D">
        <w:rPr>
          <w:rFonts w:ascii="inherit" w:eastAsia="Times New Roman" w:hAnsi="inherit" w:cs="Times New Roman"/>
          <w:b/>
          <w:bCs/>
          <w:sz w:val="38"/>
          <w:lang w:eastAsia="es-ES"/>
        </w:rPr>
        <w:t>Junio</w:t>
      </w:r>
    </w:p>
    <w:p w:rsidR="002C7C0D" w:rsidRPr="002C7C0D" w:rsidRDefault="002C7C0D" w:rsidP="002C7C0D">
      <w:pPr>
        <w:numPr>
          <w:ilvl w:val="0"/>
          <w:numId w:val="4"/>
        </w:numPr>
        <w:spacing w:before="100" w:beforeAutospacing="1" w:after="75" w:line="240" w:lineRule="atLeast"/>
        <w:ind w:left="0"/>
        <w:jc w:val="center"/>
        <w:rPr>
          <w:rFonts w:ascii="TeXGyreHerosCnRegular" w:eastAsia="Times New Roman" w:hAnsi="TeXGyreHerosCnRegular" w:cs="Times New Roman"/>
          <w:caps/>
          <w:color w:val="087021"/>
          <w:sz w:val="42"/>
          <w:szCs w:val="42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color w:val="087021"/>
          <w:sz w:val="42"/>
          <w:lang w:eastAsia="es-ES"/>
        </w:rPr>
        <w:t>01</w:t>
      </w:r>
    </w:p>
    <w:p w:rsidR="002C7C0D" w:rsidRPr="002C7C0D" w:rsidRDefault="002C7C0D" w:rsidP="002C7C0D">
      <w:pPr>
        <w:spacing w:before="100" w:beforeAutospacing="1" w:after="75" w:line="240" w:lineRule="auto"/>
        <w:jc w:val="center"/>
        <w:rPr>
          <w:rFonts w:ascii="TeXGyreHerosCnRegular" w:eastAsia="Times New Roman" w:hAnsi="TeXGyreHerosCnRegular" w:cs="Times New Roman"/>
          <w:caps/>
          <w:sz w:val="18"/>
          <w:szCs w:val="18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sz w:val="18"/>
          <w:lang w:eastAsia="es-ES"/>
        </w:rPr>
        <w:t>MIÉ</w:t>
      </w:r>
    </w:p>
    <w:p w:rsidR="002C7C0D" w:rsidRPr="002C7C0D" w:rsidRDefault="002C7C0D" w:rsidP="002C7C0D">
      <w:pPr>
        <w:spacing w:before="100" w:beforeAutospacing="1" w:after="150" w:line="30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7C0D">
        <w:rPr>
          <w:rFonts w:ascii="Times New Roman" w:eastAsia="Times New Roman" w:hAnsi="Times New Roman" w:cs="Times New Roman"/>
          <w:sz w:val="24"/>
          <w:szCs w:val="24"/>
          <w:lang w:eastAsia="es-ES"/>
        </w:rPr>
        <w:t>Plazo de matriculación (segundo ciclo de educación infantil, educación primaria y educación especial).</w:t>
      </w:r>
    </w:p>
    <w:p w:rsidR="002C7C0D" w:rsidRPr="002C7C0D" w:rsidRDefault="002C7C0D" w:rsidP="002C7C0D">
      <w:pPr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lang w:eastAsia="es-ES"/>
        </w:rPr>
      </w:pPr>
      <w:r w:rsidRPr="002C7C0D">
        <w:rPr>
          <w:rFonts w:ascii="Times New Roman" w:eastAsia="Times New Roman" w:hAnsi="Times New Roman" w:cs="Times New Roman"/>
          <w:lang w:eastAsia="es-ES"/>
        </w:rPr>
        <w:t>Del </w:t>
      </w: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01</w:t>
      </w:r>
      <w:r w:rsidRPr="002C7C0D">
        <w:rPr>
          <w:rFonts w:ascii="Times New Roman" w:eastAsia="Times New Roman" w:hAnsi="Times New Roman" w:cs="Times New Roman"/>
          <w:lang w:eastAsia="es-ES"/>
        </w:rPr>
        <w:t> al </w:t>
      </w:r>
      <w:r w:rsidRPr="002C7C0D">
        <w:rPr>
          <w:rFonts w:ascii="Times New Roman" w:eastAsia="Times New Roman" w:hAnsi="Times New Roman" w:cs="Times New Roman"/>
          <w:b/>
          <w:bCs/>
          <w:lang w:eastAsia="es-ES"/>
        </w:rPr>
        <w:t>08 de junio de 2022</w:t>
      </w:r>
    </w:p>
    <w:p w:rsidR="002C7C0D" w:rsidRPr="002C7C0D" w:rsidRDefault="002C7C0D" w:rsidP="002C7C0D">
      <w:pPr>
        <w:pBdr>
          <w:bottom w:val="single" w:sz="6" w:space="0" w:color="DDDDDD"/>
        </w:pBdr>
        <w:spacing w:after="150" w:line="240" w:lineRule="auto"/>
        <w:jc w:val="both"/>
        <w:outlineLvl w:val="2"/>
        <w:rPr>
          <w:rFonts w:ascii="inherit" w:eastAsia="Times New Roman" w:hAnsi="inherit" w:cs="Times New Roman"/>
          <w:b/>
          <w:bCs/>
          <w:sz w:val="38"/>
          <w:szCs w:val="38"/>
          <w:lang w:eastAsia="es-ES"/>
        </w:rPr>
      </w:pPr>
      <w:r w:rsidRPr="002C7C0D">
        <w:rPr>
          <w:rFonts w:ascii="inherit" w:eastAsia="Times New Roman" w:hAnsi="inherit" w:cs="Times New Roman"/>
          <w:b/>
          <w:bCs/>
          <w:sz w:val="38"/>
          <w:lang w:eastAsia="es-ES"/>
        </w:rPr>
        <w:t>Julio</w:t>
      </w:r>
    </w:p>
    <w:p w:rsidR="002C7C0D" w:rsidRPr="002C7C0D" w:rsidRDefault="002C7C0D" w:rsidP="002C7C0D">
      <w:pPr>
        <w:numPr>
          <w:ilvl w:val="0"/>
          <w:numId w:val="5"/>
        </w:numPr>
        <w:spacing w:before="100" w:beforeAutospacing="1" w:after="75" w:line="240" w:lineRule="atLeast"/>
        <w:ind w:left="0"/>
        <w:jc w:val="center"/>
        <w:rPr>
          <w:rFonts w:ascii="TeXGyreHerosCnRegular" w:eastAsia="Times New Roman" w:hAnsi="TeXGyreHerosCnRegular" w:cs="Times New Roman"/>
          <w:caps/>
          <w:color w:val="087021"/>
          <w:sz w:val="42"/>
          <w:szCs w:val="42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color w:val="087021"/>
          <w:sz w:val="42"/>
          <w:lang w:eastAsia="es-ES"/>
        </w:rPr>
        <w:t>01</w:t>
      </w:r>
    </w:p>
    <w:p w:rsidR="002C7C0D" w:rsidRPr="002C7C0D" w:rsidRDefault="002C7C0D" w:rsidP="002C7C0D">
      <w:pPr>
        <w:spacing w:before="100" w:beforeAutospacing="1" w:after="75" w:line="240" w:lineRule="auto"/>
        <w:jc w:val="center"/>
        <w:rPr>
          <w:rFonts w:ascii="TeXGyreHerosCnRegular" w:eastAsia="Times New Roman" w:hAnsi="TeXGyreHerosCnRegular" w:cs="Times New Roman"/>
          <w:caps/>
          <w:color w:val="087021"/>
          <w:sz w:val="18"/>
          <w:szCs w:val="18"/>
          <w:lang w:eastAsia="es-ES"/>
        </w:rPr>
      </w:pPr>
      <w:r w:rsidRPr="002C7C0D">
        <w:rPr>
          <w:rFonts w:ascii="TeXGyreHerosCnRegular" w:eastAsia="Times New Roman" w:hAnsi="TeXGyreHerosCnRegular" w:cs="Times New Roman"/>
          <w:caps/>
          <w:color w:val="087021"/>
          <w:sz w:val="18"/>
          <w:lang w:eastAsia="es-ES"/>
        </w:rPr>
        <w:t>VIE</w:t>
      </w:r>
    </w:p>
    <w:p w:rsidR="002C7C0D" w:rsidRPr="002C7C0D" w:rsidRDefault="002C7C0D" w:rsidP="002C7C0D">
      <w:pPr>
        <w:spacing w:before="100" w:beforeAutospacing="1" w:after="150" w:line="300" w:lineRule="atLeast"/>
        <w:jc w:val="both"/>
        <w:textAlignment w:val="center"/>
        <w:rPr>
          <w:rFonts w:ascii="Times New Roman" w:eastAsia="Times New Roman" w:hAnsi="Times New Roman" w:cs="Times New Roman"/>
          <w:color w:val="087021"/>
          <w:sz w:val="24"/>
          <w:szCs w:val="24"/>
          <w:lang w:eastAsia="es-ES"/>
        </w:rPr>
      </w:pPr>
      <w:r w:rsidRPr="002C7C0D">
        <w:rPr>
          <w:rFonts w:ascii="Times New Roman" w:eastAsia="Times New Roman" w:hAnsi="Times New Roman" w:cs="Times New Roman"/>
          <w:color w:val="087021"/>
          <w:sz w:val="24"/>
          <w:szCs w:val="24"/>
          <w:lang w:eastAsia="es-ES"/>
        </w:rPr>
        <w:t>Plazo de matriculación (educación secundaria obligatoria y bachillerato)</w:t>
      </w:r>
    </w:p>
    <w:p w:rsidR="002C7C0D" w:rsidRPr="002C7C0D" w:rsidRDefault="002C7C0D" w:rsidP="002C7C0D">
      <w:pPr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color w:val="087021"/>
          <w:lang w:eastAsia="es-ES"/>
        </w:rPr>
      </w:pPr>
      <w:r w:rsidRPr="002C7C0D">
        <w:rPr>
          <w:rFonts w:ascii="Times New Roman" w:eastAsia="Times New Roman" w:hAnsi="Times New Roman" w:cs="Times New Roman"/>
          <w:color w:val="087021"/>
          <w:lang w:eastAsia="es-ES"/>
        </w:rPr>
        <w:t>Del </w:t>
      </w:r>
      <w:r w:rsidRPr="002C7C0D">
        <w:rPr>
          <w:rFonts w:ascii="Times New Roman" w:eastAsia="Times New Roman" w:hAnsi="Times New Roman" w:cs="Times New Roman"/>
          <w:b/>
          <w:bCs/>
          <w:color w:val="087021"/>
          <w:lang w:eastAsia="es-ES"/>
        </w:rPr>
        <w:t>01</w:t>
      </w:r>
      <w:r w:rsidRPr="002C7C0D">
        <w:rPr>
          <w:rFonts w:ascii="Times New Roman" w:eastAsia="Times New Roman" w:hAnsi="Times New Roman" w:cs="Times New Roman"/>
          <w:color w:val="087021"/>
          <w:lang w:eastAsia="es-ES"/>
        </w:rPr>
        <w:t> al </w:t>
      </w:r>
      <w:r w:rsidRPr="002C7C0D">
        <w:rPr>
          <w:rFonts w:ascii="Times New Roman" w:eastAsia="Times New Roman" w:hAnsi="Times New Roman" w:cs="Times New Roman"/>
          <w:b/>
          <w:bCs/>
          <w:color w:val="087021"/>
          <w:lang w:eastAsia="es-ES"/>
        </w:rPr>
        <w:t>11 de julio de 2022</w:t>
      </w:r>
    </w:p>
    <w:p w:rsidR="007072F5" w:rsidRDefault="007072F5"/>
    <w:sectPr w:rsidR="007072F5" w:rsidSect="00707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GyreHerosC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5A6"/>
    <w:multiLevelType w:val="multilevel"/>
    <w:tmpl w:val="CE4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07DED"/>
    <w:multiLevelType w:val="multilevel"/>
    <w:tmpl w:val="96E4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B2A5C"/>
    <w:multiLevelType w:val="multilevel"/>
    <w:tmpl w:val="9036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65FC9"/>
    <w:multiLevelType w:val="multilevel"/>
    <w:tmpl w:val="BAE2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902FF"/>
    <w:multiLevelType w:val="multilevel"/>
    <w:tmpl w:val="39BC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C0D"/>
    <w:rsid w:val="002C7C0D"/>
    <w:rsid w:val="0070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F5"/>
  </w:style>
  <w:style w:type="paragraph" w:styleId="Ttulo2">
    <w:name w:val="heading 2"/>
    <w:basedOn w:val="Normal"/>
    <w:link w:val="Ttulo2Car"/>
    <w:uiPriority w:val="9"/>
    <w:qFormat/>
    <w:rsid w:val="002C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C7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C7C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C7C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literal-year">
    <w:name w:val="literal-year"/>
    <w:basedOn w:val="Fuentedeprrafopredeter"/>
    <w:rsid w:val="002C7C0D"/>
  </w:style>
  <w:style w:type="character" w:styleId="Hipervnculo">
    <w:name w:val="Hyperlink"/>
    <w:basedOn w:val="Fuentedeprrafopredeter"/>
    <w:uiPriority w:val="99"/>
    <w:semiHidden/>
    <w:unhideWhenUsed/>
    <w:rsid w:val="002C7C0D"/>
    <w:rPr>
      <w:color w:val="0000FF"/>
      <w:u w:val="single"/>
    </w:rPr>
  </w:style>
  <w:style w:type="character" w:customStyle="1" w:styleId="fecha-mes">
    <w:name w:val="fecha-mes"/>
    <w:basedOn w:val="Fuentedeprrafopredeter"/>
    <w:rsid w:val="002C7C0D"/>
  </w:style>
  <w:style w:type="character" w:customStyle="1" w:styleId="fecha-dia">
    <w:name w:val="fecha-dia"/>
    <w:basedOn w:val="Fuentedeprrafopredeter"/>
    <w:rsid w:val="002C7C0D"/>
  </w:style>
  <w:style w:type="paragraph" w:customStyle="1" w:styleId="fecha">
    <w:name w:val="fecha"/>
    <w:basedOn w:val="Normal"/>
    <w:rsid w:val="002C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">
    <w:name w:val="texto"/>
    <w:basedOn w:val="Fuentedeprrafopredeter"/>
    <w:rsid w:val="002C7C0D"/>
  </w:style>
  <w:style w:type="character" w:styleId="Textoennegrita">
    <w:name w:val="Strong"/>
    <w:basedOn w:val="Fuentedeprrafopredeter"/>
    <w:uiPriority w:val="22"/>
    <w:qFormat/>
    <w:rsid w:val="002C7C0D"/>
    <w:rPr>
      <w:b/>
      <w:bCs/>
    </w:rPr>
  </w:style>
  <w:style w:type="character" w:customStyle="1" w:styleId="fecha-anyo">
    <w:name w:val="fecha-anyo"/>
    <w:basedOn w:val="Fuentedeprrafopredeter"/>
    <w:rsid w:val="002C7C0D"/>
  </w:style>
  <w:style w:type="paragraph" w:customStyle="1" w:styleId="resumen">
    <w:name w:val="resumen"/>
    <w:basedOn w:val="Normal"/>
    <w:rsid w:val="002C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7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888888"/>
                  </w:divBdr>
                  <w:divsChild>
                    <w:div w:id="1471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0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8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888888"/>
                  </w:divBdr>
                  <w:divsChild>
                    <w:div w:id="508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5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31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888888"/>
                  </w:divBdr>
                  <w:divsChild>
                    <w:div w:id="16636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3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888888"/>
                  </w:divBdr>
                  <w:divsChild>
                    <w:div w:id="18282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44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888888"/>
                  </w:divBdr>
                  <w:divsChild>
                    <w:div w:id="3203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8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9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888888"/>
                  </w:divBdr>
                  <w:divsChild>
                    <w:div w:id="11401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13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0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888888"/>
                  </w:divBdr>
                  <w:divsChild>
                    <w:div w:id="171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6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20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888888"/>
                  </w:divBdr>
                  <w:divsChild>
                    <w:div w:id="13802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809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63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451">
                  <w:marLeft w:val="0"/>
                  <w:marRight w:val="225"/>
                  <w:marTop w:val="0"/>
                  <w:marBottom w:val="0"/>
                  <w:divBdr>
                    <w:top w:val="none" w:sz="0" w:space="8" w:color="087021"/>
                    <w:left w:val="none" w:sz="0" w:space="0" w:color="087021"/>
                    <w:bottom w:val="none" w:sz="0" w:space="8" w:color="087021"/>
                    <w:right w:val="dashed" w:sz="6" w:space="0" w:color="087021"/>
                  </w:divBdr>
                  <w:divsChild>
                    <w:div w:id="19621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7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5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ntadeandalucia.es/educacion/portals/web/escolarizacion/infantil-a-bachillerato/calendario/-/agenda/detalle/admision-2022-infantil-bachillerato-tramite-de-audien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1</cp:revision>
  <cp:lastPrinted>2022-02-18T12:04:00Z</cp:lastPrinted>
  <dcterms:created xsi:type="dcterms:W3CDTF">2022-02-18T12:04:00Z</dcterms:created>
  <dcterms:modified xsi:type="dcterms:W3CDTF">2022-02-18T12:05:00Z</dcterms:modified>
</cp:coreProperties>
</file>